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3C" w:rsidRDefault="0043023C" w:rsidP="00E478BF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2D0" w:rsidRDefault="006D06B6" w:rsidP="00EF22D0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ZPRÁVA ZE STUDIJNÍHO POBYTU </w:t>
      </w:r>
    </w:p>
    <w:p w:rsidR="00E478BF" w:rsidRPr="006D06B6" w:rsidRDefault="006D06B6" w:rsidP="00EF22D0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B6">
        <w:rPr>
          <w:rFonts w:ascii="Times New Roman" w:hAnsi="Times New Roman" w:cs="Times New Roman"/>
          <w:sz w:val="28"/>
          <w:szCs w:val="28"/>
        </w:rPr>
        <w:t>realizovaného</w:t>
      </w:r>
      <w:r w:rsidR="0084056C" w:rsidRPr="006D06B6">
        <w:rPr>
          <w:rFonts w:ascii="Times New Roman" w:hAnsi="Times New Roman" w:cs="Times New Roman"/>
          <w:sz w:val="28"/>
          <w:szCs w:val="28"/>
        </w:rPr>
        <w:t xml:space="preserve"> v rámci projektu Globálního rozvojového vzdělávání 2018</w:t>
      </w:r>
    </w:p>
    <w:p w:rsidR="006D06B6" w:rsidRDefault="006D06B6" w:rsidP="00E478BF">
      <w:pPr>
        <w:tabs>
          <w:tab w:val="left" w:pos="568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478BF" w:rsidRDefault="006D06B6" w:rsidP="00E478BF">
      <w:pPr>
        <w:tabs>
          <w:tab w:val="left" w:pos="568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Jméno účastníka: </w:t>
      </w:r>
      <w:r w:rsidR="00C56812">
        <w:rPr>
          <w:rFonts w:ascii="Times New Roman" w:hAnsi="Times New Roman" w:cs="Times New Roman"/>
          <w:b/>
          <w:sz w:val="24"/>
        </w:rPr>
        <w:t>Mgr. Dagmar Řiháčková</w:t>
      </w:r>
    </w:p>
    <w:p w:rsidR="006D06B6" w:rsidRDefault="006D06B6" w:rsidP="00E478BF">
      <w:pPr>
        <w:tabs>
          <w:tab w:val="left" w:pos="568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Vysílající škola:</w:t>
      </w:r>
      <w:r w:rsidR="00C56812">
        <w:rPr>
          <w:rFonts w:ascii="Times New Roman" w:hAnsi="Times New Roman" w:cs="Times New Roman"/>
          <w:b/>
          <w:sz w:val="24"/>
        </w:rPr>
        <w:t xml:space="preserve"> Základní a mateřská škola Brno, Husova 17, příspěvková organizace</w:t>
      </w:r>
    </w:p>
    <w:p w:rsidR="006D06B6" w:rsidRDefault="006D06B6" w:rsidP="00E478BF">
      <w:pPr>
        <w:tabs>
          <w:tab w:val="left" w:pos="568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dnech 23. 4. – 27. 4. 2018 jsem se s Národním institutem pro další vzdělávání </w:t>
      </w:r>
      <w:r w:rsidRPr="00F26A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zúčastnila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studijní cesty do Španělska. Pobyt probíhal ve městě Granada a byl zaměřen na témata globálního rozvojového vzdělávání.</w:t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První den jsme navštívili „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Delegación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Junta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Andalucia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sídlo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městské rady v Granadě. Zde jsme se podrobně seznámili se systémem vzdělávání ve Španělsku, co všechno musí studenti absolvovat, aby se stali učiteli v mateřské, základní či střední škole. V následujících dnech jsme postupně navštívili několik škol se zaměřením na globální vzdělávání. Nezávislou nevládní organizaci Madre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Coraje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která se zavázala k rozvoji nejvíce znevýhodněných lidí ve Španělsku,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Asociacion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Solidaria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Andaluzia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andaluskou asociaci solidarity rozvoje (ASAD), která pracuje na propagaci a obraně lidských práv po celém světě, AGER Granada – zabývající se přednáškami a konferencemi o emigraci, CRUZ ROJA – španělský červený kříž.</w:t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Nejvíce mě však zaujala návštěva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dvou škol. Š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koly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Colegio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Ave Maria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Casa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Madre. Budovy této školy se nachází v krásných zahradách s výhledem na historickou část města – paláce Alhambry. Tato škola je křesťanské centrum respektující jiné vyznání a ideologie. Ve svých žácích podporuje morální, společenský, náboženský a intelektuální vývoj. Přestože je to škola založena na principech křesťanské výuky dané jejich zakladatelem Donem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Andtrésem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Manjónem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umožňuje svým žákům vyznávat i jiné názory, srovnávat, diskutovat o nich a hledat jejich pozitivní i negativní hodnoty. Škola je rozdělena na několik částí a její součástí je i ubytovna pro dojíždějící žáky. </w:t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ED40689" wp14:editId="270BC0D7">
            <wp:simplePos x="0" y="0"/>
            <wp:positionH relativeFrom="margin">
              <wp:posOffset>-603885</wp:posOffset>
            </wp:positionH>
            <wp:positionV relativeFrom="paragraph">
              <wp:posOffset>284480</wp:posOffset>
            </wp:positionV>
            <wp:extent cx="2568575" cy="1925955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4244955 (2) –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8F1B061" wp14:editId="3B083C86">
            <wp:simplePos x="0" y="0"/>
            <wp:positionH relativeFrom="margin">
              <wp:posOffset>2072005</wp:posOffset>
            </wp:positionH>
            <wp:positionV relativeFrom="paragraph">
              <wp:posOffset>36830</wp:posOffset>
            </wp:positionV>
            <wp:extent cx="2128520" cy="1596390"/>
            <wp:effectExtent l="0" t="0" r="508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2449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4606BEDD" wp14:editId="0BD50A7E">
            <wp:simplePos x="0" y="0"/>
            <wp:positionH relativeFrom="margin">
              <wp:posOffset>4262755</wp:posOffset>
            </wp:positionH>
            <wp:positionV relativeFrom="paragraph">
              <wp:posOffset>241300</wp:posOffset>
            </wp:positionV>
            <wp:extent cx="2242820" cy="1682115"/>
            <wp:effectExtent l="0" t="0" r="508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42449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7002DF6" wp14:editId="2CEFF3F6">
            <wp:simplePos x="0" y="0"/>
            <wp:positionH relativeFrom="margin">
              <wp:align>left</wp:align>
            </wp:positionH>
            <wp:positionV relativeFrom="paragraph">
              <wp:posOffset>2417445</wp:posOffset>
            </wp:positionV>
            <wp:extent cx="2534920" cy="1901190"/>
            <wp:effectExtent l="0" t="0" r="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42449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Státní škola CEIP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Qómez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Morenose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která se nachází v historické části města v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Albayzinu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využívá pomoci dobrovolníků z řad veřejnosti k nápravě sociálních nerovností. Dobrovolníci se stávají pomocníky učitelů, kteří jsou ve vyučování žáky velmi vítáni. </w:t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Součástí studijní cesty byla i návštěva vědeckého parku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Parque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las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Ciencias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Jde o interaktivní muzeum o rozloze více než 70 000m2. Jako učitelka přírodních věd jsem nejvíce času strávila v expozicích a pavilonech zaměřených na biologii člověka, faunu a flóru celého světa. </w:t>
      </w: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Program studijního pobytu byl velmi pestrý, jednotlivé aktivity na sebe plynule navazovaly. Celý program studijního pobytu byl pro mě velmi inspirativní a ve své další práci bych chtěla využít nově nabytých zkušeností a poznatků spolupráce škol s dobrovolníky a zaměřit se na větší spolupráci rodičů se školou. </w:t>
      </w: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Chtěla bych poděkovat </w:t>
      </w:r>
      <w:r>
        <w:rPr>
          <w:rFonts w:ascii="Times New Roman" w:hAnsi="Times New Roman" w:cs="Times New Roman"/>
          <w:sz w:val="24"/>
          <w:szCs w:val="24"/>
        </w:rPr>
        <w:t>Národnímu institutu pro další vzdělávání za možnost absolvovat tento studijní pobyt. Doporučuji i nadále rozvíjet podobné aktivity a umožnit co nejvíce učitelům získávat touto formou nové zkušenosti a přenášet je do pedagogické praxe v ČR.</w:t>
      </w: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0C6EE3AF" wp14:editId="152176B6">
            <wp:simplePos x="0" y="0"/>
            <wp:positionH relativeFrom="margin">
              <wp:posOffset>4443095</wp:posOffset>
            </wp:positionH>
            <wp:positionV relativeFrom="paragraph">
              <wp:posOffset>280670</wp:posOffset>
            </wp:positionV>
            <wp:extent cx="1828165" cy="2437553"/>
            <wp:effectExtent l="0" t="0" r="635" b="127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42550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43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FD3D831" wp14:editId="3D19B2DB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400300" cy="1800225"/>
            <wp:effectExtent l="0" t="0" r="0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425509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1DEF5A58" wp14:editId="0269B332">
            <wp:simplePos x="0" y="0"/>
            <wp:positionH relativeFrom="margin">
              <wp:posOffset>2038350</wp:posOffset>
            </wp:positionH>
            <wp:positionV relativeFrom="paragraph">
              <wp:posOffset>295275</wp:posOffset>
            </wp:positionV>
            <wp:extent cx="2228850" cy="1671638"/>
            <wp:effectExtent l="0" t="0" r="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42550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sz w:val="24"/>
          <w:szCs w:val="24"/>
        </w:rPr>
      </w:pPr>
    </w:p>
    <w:p w:rsidR="00C56812" w:rsidRDefault="00C56812" w:rsidP="00C568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Dagmar Řiháčková.</w:t>
      </w:r>
    </w:p>
    <w:p w:rsidR="006D06B6" w:rsidRDefault="006D06B6" w:rsidP="00E478BF">
      <w:pPr>
        <w:tabs>
          <w:tab w:val="left" w:pos="568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D06B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5D" w:rsidRDefault="00631B5D" w:rsidP="00E478BF">
      <w:pPr>
        <w:spacing w:after="0" w:line="240" w:lineRule="auto"/>
      </w:pPr>
      <w:r>
        <w:separator/>
      </w:r>
    </w:p>
  </w:endnote>
  <w:endnote w:type="continuationSeparator" w:id="0">
    <w:p w:rsidR="00631B5D" w:rsidRDefault="00631B5D" w:rsidP="00E4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5D" w:rsidRDefault="00631B5D" w:rsidP="00E478BF">
      <w:pPr>
        <w:spacing w:after="0" w:line="240" w:lineRule="auto"/>
      </w:pPr>
      <w:r>
        <w:separator/>
      </w:r>
    </w:p>
  </w:footnote>
  <w:footnote w:type="continuationSeparator" w:id="0">
    <w:p w:rsidR="00631B5D" w:rsidRDefault="00631B5D" w:rsidP="00E4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12" w:rsidRPr="007D1EA6" w:rsidRDefault="00C56812" w:rsidP="00C56812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345073B" wp14:editId="7A332B69">
          <wp:simplePos x="0" y="0"/>
          <wp:positionH relativeFrom="column">
            <wp:posOffset>1862454</wp:posOffset>
          </wp:positionH>
          <wp:positionV relativeFrom="paragraph">
            <wp:posOffset>72547</wp:posOffset>
          </wp:positionV>
          <wp:extent cx="2143125" cy="668498"/>
          <wp:effectExtent l="0" t="0" r="0" b="0"/>
          <wp:wrapNone/>
          <wp:docPr id="2" name="Obrázek 2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FB0AAE" wp14:editId="0ED5986B">
              <wp:simplePos x="0" y="0"/>
              <wp:positionH relativeFrom="column">
                <wp:posOffset>4119880</wp:posOffset>
              </wp:positionH>
              <wp:positionV relativeFrom="paragraph">
                <wp:posOffset>-1905</wp:posOffset>
              </wp:positionV>
              <wp:extent cx="2190750" cy="781050"/>
              <wp:effectExtent l="0" t="0" r="19050" b="1905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812" w:rsidRPr="00F50921" w:rsidRDefault="00C56812" w:rsidP="00C5681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B35641">
                            <w:rPr>
                              <w:rFonts w:ascii="Arial Narrow" w:hAnsi="Arial Narrow" w:cs="Tahoma"/>
                              <w:spacing w:val="6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24.4pt;margin-top:-.15pt;width:172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" strokecolor="white">
              <v:textbox>
                <w:txbxContent>
                  <w:p w:rsidR="00C56812" w:rsidRPr="00F50921" w:rsidRDefault="00C56812" w:rsidP="00C5681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B35641">
                      <w:rPr>
                        <w:rFonts w:ascii="Arial Narrow" w:hAnsi="Arial Narrow" w:cs="Tahoma"/>
                        <w:spacing w:val="6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78BF">
      <w:rPr>
        <w:noProof/>
        <w:lang w:eastAsia="cs-CZ"/>
      </w:rPr>
      <w:drawing>
        <wp:inline distT="0" distB="0" distL="0" distR="0" wp14:anchorId="26720EBA" wp14:editId="00ABC393">
          <wp:extent cx="890270" cy="780415"/>
          <wp:effectExtent l="0" t="0" r="508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A9540" wp14:editId="71BC9097">
              <wp:simplePos x="0" y="0"/>
              <wp:positionH relativeFrom="margin">
                <wp:posOffset>0</wp:posOffset>
              </wp:positionH>
              <wp:positionV relativeFrom="paragraph">
                <wp:posOffset>995680</wp:posOffset>
              </wp:positionV>
              <wp:extent cx="5760085" cy="0"/>
              <wp:effectExtent l="0" t="0" r="0" b="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0;margin-top:78.4pt;width:45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" strokecolor="#aeaaaa">
              <w10:wrap anchorx="margin"/>
            </v:shape>
          </w:pict>
        </mc:Fallback>
      </mc:AlternateContent>
    </w:r>
    <w:r>
      <w:rPr>
        <w:noProof/>
        <w:lang w:eastAsia="cs-CZ"/>
      </w:rPr>
      <w:t xml:space="preserve">  </w:t>
    </w:r>
    <w:r>
      <w:rPr>
        <w:rFonts w:ascii="Arial Narrow" w:hAnsi="Arial Narrow"/>
        <w:sz w:val="40"/>
        <w:szCs w:val="40"/>
      </w:rPr>
      <w:t xml:space="preserve">  </w:t>
    </w:r>
  </w:p>
  <w:p w:rsidR="00E478BF" w:rsidRDefault="00E478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BC6"/>
    <w:multiLevelType w:val="hybridMultilevel"/>
    <w:tmpl w:val="2822F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5E92"/>
    <w:multiLevelType w:val="hybridMultilevel"/>
    <w:tmpl w:val="C0342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BF"/>
    <w:rsid w:val="00011F4C"/>
    <w:rsid w:val="0015237F"/>
    <w:rsid w:val="00392174"/>
    <w:rsid w:val="0043023C"/>
    <w:rsid w:val="00631B5D"/>
    <w:rsid w:val="006D06B6"/>
    <w:rsid w:val="007A3863"/>
    <w:rsid w:val="0084056C"/>
    <w:rsid w:val="008A4D4C"/>
    <w:rsid w:val="008E7186"/>
    <w:rsid w:val="00B27AE3"/>
    <w:rsid w:val="00B56F93"/>
    <w:rsid w:val="00BD09A6"/>
    <w:rsid w:val="00C56812"/>
    <w:rsid w:val="00E478BF"/>
    <w:rsid w:val="00E67A80"/>
    <w:rsid w:val="00EF22D0"/>
    <w:rsid w:val="00F123C6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8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78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4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478B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E4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8BF"/>
  </w:style>
  <w:style w:type="paragraph" w:styleId="Zpat">
    <w:name w:val="footer"/>
    <w:basedOn w:val="Normln"/>
    <w:link w:val="ZpatChar"/>
    <w:uiPriority w:val="99"/>
    <w:unhideWhenUsed/>
    <w:rsid w:val="00E4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8BF"/>
  </w:style>
  <w:style w:type="paragraph" w:styleId="Textbubliny">
    <w:name w:val="Balloon Text"/>
    <w:basedOn w:val="Normln"/>
    <w:link w:val="TextbublinyChar"/>
    <w:uiPriority w:val="99"/>
    <w:semiHidden/>
    <w:unhideWhenUsed/>
    <w:rsid w:val="00C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8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78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4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478B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E4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8BF"/>
  </w:style>
  <w:style w:type="paragraph" w:styleId="Zpat">
    <w:name w:val="footer"/>
    <w:basedOn w:val="Normln"/>
    <w:link w:val="ZpatChar"/>
    <w:uiPriority w:val="99"/>
    <w:unhideWhenUsed/>
    <w:rsid w:val="00E4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8BF"/>
  </w:style>
  <w:style w:type="paragraph" w:styleId="Textbubliny">
    <w:name w:val="Balloon Text"/>
    <w:basedOn w:val="Normln"/>
    <w:link w:val="TextbublinyChar"/>
    <w:uiPriority w:val="99"/>
    <w:semiHidden/>
    <w:unhideWhenUsed/>
    <w:rsid w:val="00C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Čičváková Michala</dc:creator>
  <cp:lastModifiedBy>REDITEL</cp:lastModifiedBy>
  <cp:revision>2</cp:revision>
  <dcterms:created xsi:type="dcterms:W3CDTF">2018-05-09T12:44:00Z</dcterms:created>
  <dcterms:modified xsi:type="dcterms:W3CDTF">2018-05-09T12:44:00Z</dcterms:modified>
</cp:coreProperties>
</file>