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4E17" w14:textId="387D2D4E" w:rsidR="007C75B0" w:rsidRPr="00BD3B6A" w:rsidRDefault="00B7508C" w:rsidP="00976773">
      <w:pPr>
        <w:pStyle w:val="Nadpis1"/>
        <w:rPr>
          <w:color w:val="ED7D31" w:themeColor="accent2"/>
        </w:rPr>
      </w:pPr>
      <w:r w:rsidRPr="00BD3B6A">
        <w:rPr>
          <w:color w:val="ED7D31" w:themeColor="accent2"/>
        </w:rPr>
        <w:drawing>
          <wp:anchor distT="0" distB="0" distL="114300" distR="114300" simplePos="0" relativeHeight="251658240" behindDoc="1" locked="0" layoutInCell="1" allowOverlap="1" wp14:anchorId="346A1771" wp14:editId="08871AC8">
            <wp:simplePos x="0" y="0"/>
            <wp:positionH relativeFrom="column">
              <wp:posOffset>4949190</wp:posOffset>
            </wp:positionH>
            <wp:positionV relativeFrom="paragraph">
              <wp:posOffset>99060</wp:posOffset>
            </wp:positionV>
            <wp:extent cx="1152525" cy="1152525"/>
            <wp:effectExtent l="0" t="0" r="0" b="3175"/>
            <wp:wrapTight wrapText="bothSides">
              <wp:wrapPolygon edited="0">
                <wp:start x="18327" y="0"/>
                <wp:lineTo x="7617" y="238"/>
                <wp:lineTo x="7379" y="4046"/>
                <wp:lineTo x="5712" y="4284"/>
                <wp:lineTo x="3332" y="6426"/>
                <wp:lineTo x="3570" y="7855"/>
                <wp:lineTo x="3570" y="8093"/>
                <wp:lineTo x="6426" y="11663"/>
                <wp:lineTo x="6426" y="16185"/>
                <wp:lineTo x="5474" y="21421"/>
                <wp:lineTo x="12853" y="21421"/>
                <wp:lineTo x="11663" y="15471"/>
                <wp:lineTo x="11901" y="9045"/>
                <wp:lineTo x="9997" y="7855"/>
                <wp:lineTo x="17137" y="5474"/>
                <wp:lineTo x="17375" y="4046"/>
                <wp:lineTo x="19517" y="714"/>
                <wp:lineTo x="19517" y="0"/>
                <wp:lineTo x="18327" y="0"/>
              </wp:wrapPolygon>
            </wp:wrapTight>
            <wp:docPr id="1" name="Grafický objekt 1" descr="Nakreslená postav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Nakreslená postava se souvislou výplní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B6A" w:rsidRPr="00BD3B6A">
        <w:rPr>
          <w:color w:val="ED7D31" w:themeColor="accent2"/>
        </w:rPr>
        <w:t>TVŮRČÍ</w:t>
      </w:r>
      <w:r w:rsidR="0083536F" w:rsidRPr="00BD3B6A">
        <w:rPr>
          <w:color w:val="ED7D31" w:themeColor="accent2"/>
        </w:rPr>
        <w:t xml:space="preserve"> PR</w:t>
      </w:r>
      <w:r w:rsidR="001E474B" w:rsidRPr="00BD3B6A">
        <w:rPr>
          <w:color w:val="ED7D31" w:themeColor="accent2"/>
        </w:rPr>
        <w:t>OJEKT</w:t>
      </w:r>
    </w:p>
    <w:p w14:paraId="081D2EC4" w14:textId="18D93B44" w:rsidR="0083536F" w:rsidRPr="00BD3B6A" w:rsidRDefault="0083536F" w:rsidP="00976773">
      <w:pPr>
        <w:pStyle w:val="Nadpis2"/>
        <w:rPr>
          <w:color w:val="ED7D31" w:themeColor="accent2"/>
        </w:rPr>
      </w:pPr>
      <w:r w:rsidRPr="00BD3B6A">
        <w:rPr>
          <w:color w:val="ED7D31" w:themeColor="accent2"/>
        </w:rPr>
        <w:t>šablona projektu</w:t>
      </w:r>
    </w:p>
    <w:p w14:paraId="1207FAE7" w14:textId="573124BE" w:rsidR="0083536F" w:rsidRDefault="0083536F" w:rsidP="00B7508C">
      <w:pPr>
        <w:jc w:val="both"/>
      </w:pPr>
    </w:p>
    <w:p w14:paraId="308F40A8" w14:textId="77777777" w:rsidR="0083536F" w:rsidRDefault="0083536F" w:rsidP="00B7508C">
      <w:pPr>
        <w:jc w:val="both"/>
      </w:pPr>
    </w:p>
    <w:p w14:paraId="6D4E8D70" w14:textId="0224C88F" w:rsidR="00B7508C" w:rsidRPr="00264AA1" w:rsidRDefault="00BD3B6A" w:rsidP="00B7508C">
      <w:pPr>
        <w:jc w:val="both"/>
        <w:rPr>
          <w:b/>
          <w:bCs/>
          <w:szCs w:val="22"/>
        </w:rPr>
      </w:pPr>
      <w:r w:rsidRPr="00264AA1">
        <w:rPr>
          <w:szCs w:val="22"/>
        </w:rPr>
        <w:t xml:space="preserve">Tvůrčí </w:t>
      </w:r>
      <w:r w:rsidR="0083536F" w:rsidRPr="00264AA1">
        <w:rPr>
          <w:szCs w:val="22"/>
        </w:rPr>
        <w:t>projekt by měl obsahovat 3 hlavní části a několik podkapitol</w:t>
      </w:r>
      <w:r w:rsidR="00B7508C" w:rsidRPr="00264AA1">
        <w:rPr>
          <w:szCs w:val="22"/>
        </w:rPr>
        <w:t xml:space="preserve"> (viz níže). Učitel</w:t>
      </w:r>
      <w:r w:rsidRPr="00264AA1">
        <w:rPr>
          <w:szCs w:val="22"/>
        </w:rPr>
        <w:t>/</w:t>
      </w:r>
      <w:proofErr w:type="spellStart"/>
      <w:r w:rsidRPr="00264AA1">
        <w:rPr>
          <w:szCs w:val="22"/>
        </w:rPr>
        <w:t>ka</w:t>
      </w:r>
      <w:proofErr w:type="spellEnd"/>
      <w:r w:rsidR="00B7508C" w:rsidRPr="00264AA1">
        <w:rPr>
          <w:szCs w:val="22"/>
        </w:rPr>
        <w:t xml:space="preserve"> bude po odevzdání projektu kontrolovat, zda žákova práce obsahuje všechny povinné části projektu.</w:t>
      </w:r>
      <w:r w:rsidR="00976773" w:rsidRPr="00264AA1">
        <w:rPr>
          <w:szCs w:val="22"/>
        </w:rPr>
        <w:t xml:space="preserve"> Nastavení vzhledu a formátu práce naleznete v dokumentu: </w:t>
      </w:r>
      <w:r w:rsidR="00976773" w:rsidRPr="00264AA1">
        <w:rPr>
          <w:b/>
          <w:bCs/>
          <w:szCs w:val="22"/>
        </w:rPr>
        <w:t>Ročníkový projekt – formát práce</w:t>
      </w:r>
    </w:p>
    <w:p w14:paraId="020A29DE" w14:textId="77777777" w:rsidR="00B7508C" w:rsidRPr="00264AA1" w:rsidRDefault="00B7508C" w:rsidP="00B7508C">
      <w:pPr>
        <w:jc w:val="both"/>
        <w:rPr>
          <w:szCs w:val="22"/>
        </w:rPr>
      </w:pPr>
    </w:p>
    <w:p w14:paraId="67FAE1D4" w14:textId="547B754E" w:rsidR="0083536F" w:rsidRPr="00264AA1" w:rsidRDefault="00CA64AA" w:rsidP="00B7508C">
      <w:pPr>
        <w:jc w:val="both"/>
        <w:rPr>
          <w:szCs w:val="22"/>
        </w:rPr>
      </w:pPr>
      <w:r w:rsidRPr="00264AA1">
        <w:rPr>
          <w:szCs w:val="22"/>
        </w:rPr>
        <w:t>Tvůrčí</w:t>
      </w:r>
      <w:r w:rsidR="00B7508C" w:rsidRPr="00264AA1">
        <w:rPr>
          <w:szCs w:val="22"/>
        </w:rPr>
        <w:t xml:space="preserve"> projekt by měl obsahovat tyto části:</w:t>
      </w:r>
    </w:p>
    <w:p w14:paraId="57C5F183" w14:textId="39941AAB" w:rsidR="0083536F" w:rsidRDefault="0083536F" w:rsidP="00B7508C">
      <w:pPr>
        <w:jc w:val="both"/>
      </w:pPr>
    </w:p>
    <w:p w14:paraId="39A328C3" w14:textId="2B666243" w:rsidR="0083536F" w:rsidRDefault="0083536F" w:rsidP="00B7508C">
      <w:pPr>
        <w:numPr>
          <w:ilvl w:val="0"/>
          <w:numId w:val="1"/>
        </w:numPr>
        <w:jc w:val="both"/>
      </w:pPr>
      <w:r w:rsidRPr="0083536F">
        <w:rPr>
          <w:b/>
          <w:bCs/>
        </w:rPr>
        <w:t xml:space="preserve">Teoretický úvod </w:t>
      </w:r>
    </w:p>
    <w:p w14:paraId="6B2E5DD6" w14:textId="220145BA" w:rsidR="00B84C85" w:rsidRDefault="0083536F" w:rsidP="0055771C">
      <w:pPr>
        <w:numPr>
          <w:ilvl w:val="1"/>
          <w:numId w:val="1"/>
        </w:numPr>
        <w:jc w:val="both"/>
        <w:rPr>
          <w:b/>
          <w:bCs/>
          <w:color w:val="ED7D31" w:themeColor="accent2"/>
        </w:rPr>
      </w:pPr>
      <w:r w:rsidRPr="00B84C85">
        <w:rPr>
          <w:b/>
          <w:bCs/>
          <w:color w:val="ED7D31" w:themeColor="accent2"/>
        </w:rPr>
        <w:t>ROZSAH</w:t>
      </w:r>
      <w:r w:rsidRPr="00B84C85">
        <w:rPr>
          <w:color w:val="ED7D31" w:themeColor="accent2"/>
        </w:rPr>
        <w:t xml:space="preserve"> -</w:t>
      </w:r>
      <w:r w:rsidR="00B84C85">
        <w:t xml:space="preserve"> max. </w:t>
      </w:r>
      <w:r w:rsidR="00B84C85">
        <w:t>50</w:t>
      </w:r>
      <w:r w:rsidR="00B84C85">
        <w:t>0 slov</w:t>
      </w:r>
      <w:r w:rsidR="00B84C85" w:rsidRPr="00B84C85">
        <w:rPr>
          <w:b/>
          <w:bCs/>
          <w:color w:val="ED7D31" w:themeColor="accent2"/>
        </w:rPr>
        <w:t xml:space="preserve"> </w:t>
      </w:r>
    </w:p>
    <w:p w14:paraId="41388A9E" w14:textId="4C120A9F" w:rsidR="0083536F" w:rsidRPr="00B84C85" w:rsidRDefault="00B7508C" w:rsidP="0055771C">
      <w:pPr>
        <w:numPr>
          <w:ilvl w:val="1"/>
          <w:numId w:val="1"/>
        </w:numPr>
        <w:jc w:val="both"/>
        <w:rPr>
          <w:b/>
          <w:bCs/>
          <w:color w:val="ED7D31" w:themeColor="accent2"/>
        </w:rPr>
      </w:pPr>
      <w:r w:rsidRPr="00B84C85">
        <w:rPr>
          <w:b/>
          <w:bCs/>
          <w:color w:val="ED7D31" w:themeColor="accent2"/>
        </w:rPr>
        <w:t xml:space="preserve">POVINNÝ </w:t>
      </w:r>
      <w:r w:rsidR="0083536F" w:rsidRPr="00B84C85">
        <w:rPr>
          <w:b/>
          <w:bCs/>
          <w:color w:val="ED7D31" w:themeColor="accent2"/>
        </w:rPr>
        <w:t>OBSAH</w:t>
      </w:r>
    </w:p>
    <w:p w14:paraId="414DE63F" w14:textId="13A2C4A1" w:rsidR="0083536F" w:rsidRDefault="0083536F" w:rsidP="00B7508C">
      <w:pPr>
        <w:numPr>
          <w:ilvl w:val="2"/>
          <w:numId w:val="1"/>
        </w:numPr>
        <w:jc w:val="both"/>
      </w:pPr>
      <w:r>
        <w:t xml:space="preserve">zájem žáka o </w:t>
      </w:r>
      <w:r w:rsidR="00F6626D">
        <w:t>téma</w:t>
      </w:r>
      <w:r>
        <w:t xml:space="preserve"> – důvod proč si vybral právě toto téma</w:t>
      </w:r>
      <w:r w:rsidR="00F6626D">
        <w:t>, tento způsob zpracování</w:t>
      </w:r>
      <w:r w:rsidR="00264AA1">
        <w:t>, inspirace pro téma</w:t>
      </w:r>
    </w:p>
    <w:p w14:paraId="4A5295DC" w14:textId="7B8EB07C" w:rsidR="0083536F" w:rsidRDefault="0083536F" w:rsidP="00B7508C">
      <w:pPr>
        <w:numPr>
          <w:ilvl w:val="2"/>
          <w:numId w:val="1"/>
        </w:numPr>
        <w:jc w:val="both"/>
      </w:pPr>
      <w:r>
        <w:t xml:space="preserve">teoretické vymezení </w:t>
      </w:r>
      <w:r w:rsidR="00F6626D">
        <w:t>uměleckého projektu</w:t>
      </w:r>
    </w:p>
    <w:p w14:paraId="7FD17538" w14:textId="013C36C7" w:rsidR="00FE19CC" w:rsidRDefault="00FE19CC" w:rsidP="00FE19CC">
      <w:pPr>
        <w:numPr>
          <w:ilvl w:val="3"/>
          <w:numId w:val="1"/>
        </w:numPr>
        <w:jc w:val="both"/>
      </w:pPr>
      <w:r>
        <w:t xml:space="preserve">např. </w:t>
      </w:r>
      <w:r w:rsidR="00F6626D">
        <w:t>vznik koláže, historické ukotvení výrobku nebo díla (žák čerpá z knih, muzejních, galerijních informací)</w:t>
      </w:r>
    </w:p>
    <w:p w14:paraId="13B4C108" w14:textId="30E32A75" w:rsidR="0083536F" w:rsidRDefault="0083536F" w:rsidP="00B7508C">
      <w:pPr>
        <w:ind w:left="1440"/>
        <w:jc w:val="both"/>
      </w:pPr>
    </w:p>
    <w:p w14:paraId="1D0384E9" w14:textId="415AF879" w:rsidR="0083536F" w:rsidRPr="0083536F" w:rsidRDefault="00F6626D" w:rsidP="00B7508C">
      <w:pPr>
        <w:numPr>
          <w:ilvl w:val="0"/>
          <w:numId w:val="1"/>
        </w:numPr>
        <w:jc w:val="both"/>
      </w:pPr>
      <w:r>
        <w:rPr>
          <w:b/>
          <w:bCs/>
        </w:rPr>
        <w:t>Tvůrčí</w:t>
      </w:r>
      <w:r w:rsidR="0083536F" w:rsidRPr="0083536F">
        <w:rPr>
          <w:b/>
          <w:bCs/>
        </w:rPr>
        <w:t xml:space="preserve"> část</w:t>
      </w:r>
    </w:p>
    <w:p w14:paraId="409223E4" w14:textId="032DEB74" w:rsidR="00B7508C" w:rsidRDefault="00B7508C" w:rsidP="00B7508C">
      <w:pPr>
        <w:numPr>
          <w:ilvl w:val="1"/>
          <w:numId w:val="1"/>
        </w:numPr>
        <w:jc w:val="both"/>
      </w:pPr>
      <w:r w:rsidRPr="00F6626D">
        <w:rPr>
          <w:b/>
          <w:bCs/>
          <w:color w:val="ED7D31" w:themeColor="accent2"/>
        </w:rPr>
        <w:t>ROZSAH</w:t>
      </w:r>
      <w:r>
        <w:t xml:space="preserve"> – </w:t>
      </w:r>
      <w:r w:rsidR="00B84C85">
        <w:t>max. 500 slov</w:t>
      </w:r>
    </w:p>
    <w:p w14:paraId="6850D029" w14:textId="77777777" w:rsidR="00B7508C" w:rsidRPr="00F6626D" w:rsidRDefault="00B7508C" w:rsidP="00B7508C">
      <w:pPr>
        <w:numPr>
          <w:ilvl w:val="1"/>
          <w:numId w:val="1"/>
        </w:numPr>
        <w:jc w:val="both"/>
        <w:rPr>
          <w:b/>
          <w:bCs/>
          <w:color w:val="ED7D31" w:themeColor="accent2"/>
        </w:rPr>
      </w:pPr>
      <w:r w:rsidRPr="00F6626D">
        <w:rPr>
          <w:b/>
          <w:bCs/>
          <w:color w:val="ED7D31" w:themeColor="accent2"/>
        </w:rPr>
        <w:t>POVINNÝ OBSAH</w:t>
      </w:r>
    </w:p>
    <w:p w14:paraId="693C3E9A" w14:textId="0D994CE8" w:rsidR="0083536F" w:rsidRPr="0083536F" w:rsidRDefault="00FE19CC" w:rsidP="00B7508C">
      <w:pPr>
        <w:numPr>
          <w:ilvl w:val="2"/>
          <w:numId w:val="1"/>
        </w:numPr>
        <w:jc w:val="both"/>
      </w:pPr>
      <w:r w:rsidRPr="00FE19CC">
        <w:rPr>
          <w:u w:val="single"/>
        </w:rPr>
        <w:t>Popis projektu</w:t>
      </w:r>
      <w:r>
        <w:t xml:space="preserve"> – nástin</w:t>
      </w:r>
      <w:r w:rsidR="0083536F" w:rsidRPr="0083536F">
        <w:t>, jak</w:t>
      </w:r>
      <w:r w:rsidR="00F6626D">
        <w:t xml:space="preserve"> b</w:t>
      </w:r>
      <w:r w:rsidR="0083536F" w:rsidRPr="0083536F">
        <w:t>ude</w:t>
      </w:r>
      <w:r w:rsidR="00F6626D">
        <w:t xml:space="preserve"> projekt realizován</w:t>
      </w:r>
    </w:p>
    <w:p w14:paraId="56B337A6" w14:textId="6BB98C11" w:rsidR="0083536F" w:rsidRDefault="0083536F" w:rsidP="0082135D">
      <w:pPr>
        <w:numPr>
          <w:ilvl w:val="2"/>
          <w:numId w:val="1"/>
        </w:numPr>
        <w:jc w:val="both"/>
      </w:pPr>
      <w:r w:rsidRPr="0083536F">
        <w:rPr>
          <w:u w:val="single"/>
        </w:rPr>
        <w:t xml:space="preserve">Postup celého </w:t>
      </w:r>
      <w:r w:rsidR="0082135D" w:rsidRPr="0083536F">
        <w:rPr>
          <w:u w:val="single"/>
        </w:rPr>
        <w:t>projektu</w:t>
      </w:r>
      <w:r w:rsidR="0082135D" w:rsidRPr="0083536F">
        <w:t xml:space="preserve"> – vysvětlení</w:t>
      </w:r>
      <w:r w:rsidRPr="0083536F">
        <w:t xml:space="preserve"> jednotlivých kroků</w:t>
      </w:r>
      <w:r w:rsidR="00FE19CC">
        <w:t>, fotodokumentace</w:t>
      </w:r>
      <w:r w:rsidR="00264AA1">
        <w:t>, technický nákres výrobku, postup tvorby</w:t>
      </w:r>
    </w:p>
    <w:p w14:paraId="0F479564" w14:textId="4033FE21" w:rsidR="00F6626D" w:rsidRPr="0083536F" w:rsidRDefault="00F6626D" w:rsidP="0082135D">
      <w:pPr>
        <w:numPr>
          <w:ilvl w:val="2"/>
          <w:numId w:val="1"/>
        </w:numPr>
        <w:jc w:val="both"/>
      </w:pPr>
      <w:r>
        <w:rPr>
          <w:u w:val="single"/>
        </w:rPr>
        <w:t>Popis díla</w:t>
      </w:r>
      <w:r>
        <w:t xml:space="preserve"> – popis </w:t>
      </w:r>
      <w:r w:rsidR="00264AA1">
        <w:t xml:space="preserve">výsledného </w:t>
      </w:r>
      <w:r>
        <w:t>realizovaného díla, fotodokumentace</w:t>
      </w:r>
    </w:p>
    <w:p w14:paraId="11CDFA6F" w14:textId="273710BF" w:rsidR="0083536F" w:rsidRPr="0083536F" w:rsidRDefault="0083536F" w:rsidP="0082135D">
      <w:pPr>
        <w:jc w:val="both"/>
      </w:pPr>
    </w:p>
    <w:p w14:paraId="41F6D293" w14:textId="34F9179C" w:rsidR="0082135D" w:rsidRDefault="0083536F" w:rsidP="00B7508C">
      <w:pPr>
        <w:numPr>
          <w:ilvl w:val="0"/>
          <w:numId w:val="1"/>
        </w:numPr>
        <w:jc w:val="both"/>
        <w:rPr>
          <w:b/>
          <w:bCs/>
        </w:rPr>
      </w:pPr>
      <w:r w:rsidRPr="0083536F">
        <w:rPr>
          <w:b/>
          <w:bCs/>
        </w:rPr>
        <w:t>Závěr</w:t>
      </w:r>
    </w:p>
    <w:p w14:paraId="530B9D14" w14:textId="10996689" w:rsidR="0082135D" w:rsidRPr="0082135D" w:rsidRDefault="0082135D" w:rsidP="0082135D">
      <w:pPr>
        <w:numPr>
          <w:ilvl w:val="1"/>
          <w:numId w:val="1"/>
        </w:numPr>
        <w:jc w:val="both"/>
        <w:rPr>
          <w:b/>
          <w:bCs/>
        </w:rPr>
      </w:pPr>
      <w:r w:rsidRPr="00F6626D">
        <w:rPr>
          <w:b/>
          <w:bCs/>
          <w:color w:val="ED7D31" w:themeColor="accent2"/>
        </w:rPr>
        <w:t>ROZSAH</w:t>
      </w:r>
      <w:r w:rsidRPr="00F6626D">
        <w:rPr>
          <w:color w:val="ED7D31" w:themeColor="accent2"/>
        </w:rPr>
        <w:t xml:space="preserve"> </w:t>
      </w:r>
      <w:r>
        <w:t>– max</w:t>
      </w:r>
      <w:r w:rsidR="00B84C85">
        <w:t>. 250 slov</w:t>
      </w:r>
    </w:p>
    <w:p w14:paraId="20DE65DE" w14:textId="136409D0" w:rsidR="0082135D" w:rsidRPr="00F6626D" w:rsidRDefault="0082135D" w:rsidP="0082135D">
      <w:pPr>
        <w:numPr>
          <w:ilvl w:val="1"/>
          <w:numId w:val="1"/>
        </w:numPr>
        <w:jc w:val="both"/>
        <w:rPr>
          <w:b/>
          <w:bCs/>
          <w:color w:val="ED7D31" w:themeColor="accent2"/>
        </w:rPr>
      </w:pPr>
      <w:r w:rsidRPr="00F6626D">
        <w:rPr>
          <w:b/>
          <w:bCs/>
          <w:color w:val="ED7D31" w:themeColor="accent2"/>
        </w:rPr>
        <w:t>POVINNÝ OBSAH</w:t>
      </w:r>
    </w:p>
    <w:p w14:paraId="3A4BDD02" w14:textId="7CDED6E7" w:rsidR="0082135D" w:rsidRDefault="0082135D" w:rsidP="0082135D">
      <w:pPr>
        <w:numPr>
          <w:ilvl w:val="2"/>
          <w:numId w:val="1"/>
        </w:numPr>
        <w:jc w:val="both"/>
      </w:pPr>
      <w:r w:rsidRPr="0082135D">
        <w:rPr>
          <w:u w:val="single"/>
        </w:rPr>
        <w:t xml:space="preserve">Zhodnocení </w:t>
      </w:r>
      <w:r w:rsidR="00F6626D">
        <w:rPr>
          <w:u w:val="single"/>
        </w:rPr>
        <w:t>tvůrčího</w:t>
      </w:r>
      <w:r w:rsidRPr="0082135D">
        <w:rPr>
          <w:u w:val="single"/>
        </w:rPr>
        <w:t xml:space="preserve"> projektu</w:t>
      </w:r>
      <w:r>
        <w:t xml:space="preserve"> – </w:t>
      </w:r>
      <w:r w:rsidR="00F6626D">
        <w:t>vlastní hodnocení projektu,</w:t>
      </w:r>
      <w:r w:rsidR="00264AA1">
        <w:t xml:space="preserve"> </w:t>
      </w:r>
      <w:r w:rsidR="00F6626D">
        <w:t xml:space="preserve"> </w:t>
      </w:r>
      <w:r>
        <w:t>zde</w:t>
      </w:r>
      <w:r w:rsidRPr="0083536F">
        <w:t xml:space="preserve"> budou zahrnuty teoretické úvody v součinnosti s</w:t>
      </w:r>
      <w:r w:rsidR="00FE19CC">
        <w:t>e závěrem projektu</w:t>
      </w:r>
    </w:p>
    <w:p w14:paraId="45FC5BFD" w14:textId="0BE7547B" w:rsidR="0083536F" w:rsidRDefault="0082135D" w:rsidP="00B7508C">
      <w:pPr>
        <w:numPr>
          <w:ilvl w:val="2"/>
          <w:numId w:val="1"/>
        </w:numPr>
        <w:jc w:val="both"/>
      </w:pPr>
      <w:r w:rsidRPr="0083536F">
        <w:rPr>
          <w:u w:val="single"/>
        </w:rPr>
        <w:t xml:space="preserve">Další </w:t>
      </w:r>
      <w:r w:rsidRPr="00976773">
        <w:rPr>
          <w:u w:val="single"/>
        </w:rPr>
        <w:t>doporučení</w:t>
      </w:r>
      <w:r w:rsidRPr="0083536F">
        <w:t xml:space="preserve"> – </w:t>
      </w:r>
      <w:r w:rsidR="006A04E0">
        <w:t xml:space="preserve">další možné budoucí projekty; </w:t>
      </w:r>
      <w:r w:rsidRPr="0083536F">
        <w:t>možnosti, jak prezentovat zjištěné</w:t>
      </w:r>
      <w:r w:rsidR="006A04E0">
        <w:t xml:space="preserve"> závěry</w:t>
      </w:r>
    </w:p>
    <w:p w14:paraId="2FE04A8C" w14:textId="77777777" w:rsidR="00F6626D" w:rsidRDefault="00F6626D" w:rsidP="00F6626D">
      <w:pPr>
        <w:ind w:left="2160"/>
        <w:jc w:val="both"/>
      </w:pPr>
    </w:p>
    <w:p w14:paraId="21EEB12E" w14:textId="212B2E43" w:rsidR="00F6626D" w:rsidRPr="00F6626D" w:rsidRDefault="00F6626D" w:rsidP="00F6626D">
      <w:pPr>
        <w:numPr>
          <w:ilvl w:val="0"/>
          <w:numId w:val="1"/>
        </w:numPr>
        <w:jc w:val="both"/>
      </w:pPr>
      <w:r w:rsidRPr="00F6626D">
        <w:rPr>
          <w:b/>
          <w:bCs/>
        </w:rPr>
        <w:t>Přílohy</w:t>
      </w:r>
    </w:p>
    <w:p w14:paraId="109A8C05" w14:textId="25A918B9" w:rsidR="00F6626D" w:rsidRPr="00264AA1" w:rsidRDefault="00F6626D" w:rsidP="00F6626D">
      <w:pPr>
        <w:numPr>
          <w:ilvl w:val="1"/>
          <w:numId w:val="1"/>
        </w:numPr>
        <w:jc w:val="both"/>
        <w:rPr>
          <w:color w:val="ED7D31" w:themeColor="accent2"/>
        </w:rPr>
      </w:pPr>
      <w:r>
        <w:rPr>
          <w:b/>
          <w:bCs/>
          <w:color w:val="ED7D31" w:themeColor="accent2"/>
        </w:rPr>
        <w:t>SEZNAM PŘÍLOH</w:t>
      </w:r>
      <w:r>
        <w:rPr>
          <w:color w:val="000000" w:themeColor="text1"/>
        </w:rPr>
        <w:t xml:space="preserve"> – seznam přiložených výrobků, maleb, skic, cd, </w:t>
      </w:r>
      <w:proofErr w:type="spellStart"/>
      <w:r>
        <w:rPr>
          <w:color w:val="000000" w:themeColor="text1"/>
        </w:rPr>
        <w:t>dvd</w:t>
      </w:r>
      <w:proofErr w:type="spellEnd"/>
      <w:r>
        <w:rPr>
          <w:color w:val="000000" w:themeColor="text1"/>
        </w:rPr>
        <w:t>, …</w:t>
      </w:r>
    </w:p>
    <w:p w14:paraId="632637CA" w14:textId="4C371E44" w:rsidR="00264AA1" w:rsidRDefault="00264AA1" w:rsidP="00264AA1">
      <w:pPr>
        <w:jc w:val="both"/>
      </w:pPr>
    </w:p>
    <w:p w14:paraId="2FA76E31" w14:textId="70560367" w:rsidR="00264AA1" w:rsidRPr="00264AA1" w:rsidRDefault="00264AA1" w:rsidP="00264AA1">
      <w:pPr>
        <w:jc w:val="both"/>
        <w:rPr>
          <w:color w:val="ED7D31" w:themeColor="accent2"/>
          <w:sz w:val="21"/>
          <w:szCs w:val="21"/>
        </w:rPr>
      </w:pPr>
      <w:r w:rsidRPr="00264AA1">
        <w:rPr>
          <w:color w:val="ED7D31" w:themeColor="accent2"/>
          <w:sz w:val="21"/>
          <w:szCs w:val="21"/>
        </w:rPr>
        <w:t>Téma</w:t>
      </w:r>
      <w:r>
        <w:rPr>
          <w:color w:val="ED7D31" w:themeColor="accent2"/>
          <w:sz w:val="21"/>
          <w:szCs w:val="21"/>
        </w:rPr>
        <w:t>ta</w:t>
      </w:r>
      <w:r w:rsidRPr="00264AA1">
        <w:rPr>
          <w:color w:val="ED7D31" w:themeColor="accent2"/>
          <w:sz w:val="21"/>
          <w:szCs w:val="21"/>
        </w:rPr>
        <w:t>:</w:t>
      </w:r>
    </w:p>
    <w:p w14:paraId="27E20EA0" w14:textId="77777777" w:rsidR="00264AA1" w:rsidRPr="00264AA1" w:rsidRDefault="00264AA1" w:rsidP="00264AA1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264AA1">
        <w:rPr>
          <w:color w:val="000000" w:themeColor="text1"/>
          <w:sz w:val="20"/>
          <w:szCs w:val="20"/>
        </w:rPr>
        <w:t>V případě výtvarného projektu se může jednat o soubor fotografií, kreseb a skic, maleb na karton nebo plátno, objektů apod. Výtvarný tvůrčí projekt má konceptuální charakter, rozvíjí a realizuje hlavní myšlenku/poselství, téma.</w:t>
      </w:r>
    </w:p>
    <w:p w14:paraId="2657D164" w14:textId="0D14166A" w:rsidR="00264AA1" w:rsidRPr="00264AA1" w:rsidRDefault="00264AA1" w:rsidP="00264AA1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264AA1">
        <w:rPr>
          <w:color w:val="000000" w:themeColor="text1"/>
          <w:sz w:val="20"/>
          <w:szCs w:val="20"/>
        </w:rPr>
        <w:t xml:space="preserve">V případě řemeslného projektu se bude jednat o výrobek, který žák navrhne a zpracuje. Zajistí si na něj veškeré potřebné materiály a pomůcky. Součástí výrobku je i technická dokumentace výrobku, kterou sám zpracuje včetně fotografií postupu tvorby. </w:t>
      </w:r>
    </w:p>
    <w:p w14:paraId="497BD585" w14:textId="3067CB01" w:rsidR="00264AA1" w:rsidRPr="00264AA1" w:rsidRDefault="00264AA1" w:rsidP="00F3000B">
      <w:pPr>
        <w:pStyle w:val="Odstavecseseznamem"/>
        <w:numPr>
          <w:ilvl w:val="0"/>
          <w:numId w:val="2"/>
        </w:numPr>
        <w:jc w:val="both"/>
        <w:rPr>
          <w:color w:val="ED7D31" w:themeColor="accent2"/>
        </w:rPr>
      </w:pPr>
      <w:r w:rsidRPr="00264AA1">
        <w:rPr>
          <w:color w:val="000000" w:themeColor="text1"/>
          <w:sz w:val="20"/>
          <w:szCs w:val="20"/>
        </w:rPr>
        <w:t>V případě IT projektu si žák vybere problém, který je možné vyřešit s pomocí informačních a komunikačních technologií. Může se jednat o řešení např. pomocí počítačového programu, webové stránky či programovatelného robota. Součástí práce je i dokumentace k projektu a poznámky ke kódu, který žák vytvořil.</w:t>
      </w:r>
    </w:p>
    <w:sectPr w:rsidR="00264AA1" w:rsidRPr="00264AA1" w:rsidSect="00B7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57E32"/>
    <w:multiLevelType w:val="multilevel"/>
    <w:tmpl w:val="2AB2512A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b/>
        <w:bCs/>
        <w:color w:val="ED7D31" w:themeColor="accent2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571471CC"/>
    <w:multiLevelType w:val="hybridMultilevel"/>
    <w:tmpl w:val="31C6E7CA"/>
    <w:lvl w:ilvl="0" w:tplc="B400F168">
      <w:start w:val="1"/>
      <w:numFmt w:val="decimal"/>
      <w:lvlText w:val="%1."/>
      <w:lvlJc w:val="left"/>
      <w:pPr>
        <w:ind w:left="720" w:hanging="360"/>
      </w:pPr>
      <w:rPr>
        <w:color w:val="ED7D31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505872">
    <w:abstractNumId w:val="0"/>
  </w:num>
  <w:num w:numId="2" w16cid:durableId="990867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6F"/>
    <w:rsid w:val="000F6095"/>
    <w:rsid w:val="001E474B"/>
    <w:rsid w:val="00264AA1"/>
    <w:rsid w:val="006A04E0"/>
    <w:rsid w:val="007261A1"/>
    <w:rsid w:val="007C75B0"/>
    <w:rsid w:val="0082135D"/>
    <w:rsid w:val="0083536F"/>
    <w:rsid w:val="00976773"/>
    <w:rsid w:val="00B7508C"/>
    <w:rsid w:val="00B84C85"/>
    <w:rsid w:val="00BD3B6A"/>
    <w:rsid w:val="00C817C8"/>
    <w:rsid w:val="00CA64AA"/>
    <w:rsid w:val="00F269CB"/>
    <w:rsid w:val="00F6626D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B8C7"/>
  <w15:chartTrackingRefBased/>
  <w15:docId w15:val="{C7F7529A-1D31-014D-9B44-98CB74BD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4AA1"/>
    <w:rPr>
      <w:rFonts w:ascii="Montserrat" w:hAnsi="Montserrat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76773"/>
    <w:pPr>
      <w:keepNext/>
      <w:keepLines/>
      <w:spacing w:before="240"/>
      <w:outlineLvl w:val="0"/>
    </w:pPr>
    <w:rPr>
      <w:rFonts w:ascii="Montserrat ExtraBold" w:eastAsiaTheme="majorEastAsia" w:hAnsi="Montserrat ExtraBold" w:cstheme="majorBidi"/>
      <w:b/>
      <w:bCs/>
      <w:noProof/>
      <w:color w:val="70AD47" w:themeColor="accent6"/>
      <w:sz w:val="56"/>
      <w:szCs w:val="56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83536F"/>
    <w:pPr>
      <w:outlineLvl w:val="1"/>
    </w:pPr>
    <w:rPr>
      <w:rFonts w:ascii="Montserrat Medium" w:hAnsi="Montserrat Medium"/>
      <w:b w:val="0"/>
      <w:bCs w:val="0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6773"/>
    <w:rPr>
      <w:rFonts w:ascii="Montserrat ExtraBold" w:eastAsiaTheme="majorEastAsia" w:hAnsi="Montserrat ExtraBold" w:cstheme="majorBidi"/>
      <w:b/>
      <w:bCs/>
      <w:noProof/>
      <w:color w:val="70AD47" w:themeColor="accent6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83536F"/>
    <w:rPr>
      <w:rFonts w:ascii="Montserrat Medium" w:eastAsiaTheme="majorEastAsia" w:hAnsi="Montserrat Medium" w:cstheme="majorBidi"/>
      <w:color w:val="2F5496" w:themeColor="accent1" w:themeShade="BF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8213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13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135D"/>
    <w:rPr>
      <w:rFonts w:ascii="Montserrat" w:hAnsi="Montserra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13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135D"/>
    <w:rPr>
      <w:rFonts w:ascii="Montserrat" w:hAnsi="Montserrat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2135D"/>
    <w:rPr>
      <w:rFonts w:ascii="Montserrat" w:hAnsi="Montserrat"/>
    </w:rPr>
  </w:style>
  <w:style w:type="paragraph" w:styleId="Odstavecseseznamem">
    <w:name w:val="List Paragraph"/>
    <w:basedOn w:val="Normln"/>
    <w:uiPriority w:val="34"/>
    <w:qFormat/>
    <w:rsid w:val="0026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Kremserová</dc:creator>
  <cp:keywords/>
  <dc:description/>
  <cp:lastModifiedBy>Pavla Kremserová</cp:lastModifiedBy>
  <cp:revision>8</cp:revision>
  <dcterms:created xsi:type="dcterms:W3CDTF">2021-10-06T07:39:00Z</dcterms:created>
  <dcterms:modified xsi:type="dcterms:W3CDTF">2022-04-25T08:30:00Z</dcterms:modified>
</cp:coreProperties>
</file>